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35" w:rsidRPr="00F119B2" w:rsidRDefault="003C1401" w:rsidP="003C1401">
      <w:pPr>
        <w:ind w:left="142"/>
        <w:jc w:val="center"/>
        <w:rPr>
          <w:rFonts w:ascii="Arial" w:hAnsi="Arial" w:cs="Arial"/>
          <w:b/>
          <w:bCs/>
          <w:vanish/>
          <w:sz w:val="36"/>
          <w:szCs w:val="36"/>
        </w:rPr>
      </w:pPr>
      <w:r w:rsidRPr="00F119B2">
        <w:rPr>
          <w:rFonts w:ascii="Arial" w:hAnsi="Arial" w:cs="Arial"/>
          <w:b/>
          <w:bCs/>
          <w:sz w:val="36"/>
          <w:szCs w:val="36"/>
        </w:rPr>
        <w:t>EVALUATION FORM</w:t>
      </w:r>
    </w:p>
    <w:p w:rsidR="00F119B2" w:rsidRPr="00F119B2" w:rsidRDefault="00F119B2" w:rsidP="00A73748">
      <w:pPr>
        <w:rPr>
          <w:rFonts w:ascii="Arial" w:hAnsi="Arial" w:cs="Arial"/>
        </w:rPr>
      </w:pPr>
    </w:p>
    <w:p w:rsidR="003C1401" w:rsidRPr="00F119B2" w:rsidRDefault="003C1401" w:rsidP="003C1401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520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</w:tblGrid>
      <w:tr w:rsidR="00F50B50" w:rsidRPr="00F119B2" w:rsidTr="00F50B50">
        <w:tc>
          <w:tcPr>
            <w:tcW w:w="2943" w:type="dxa"/>
            <w:shd w:val="clear" w:color="auto" w:fill="auto"/>
          </w:tcPr>
          <w:p w:rsidR="00F50B50" w:rsidRPr="00F119B2" w:rsidRDefault="00F50B50" w:rsidP="00F729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 Garden Excavation 2020</w:t>
            </w:r>
            <w:r w:rsidRPr="00F119B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50B50" w:rsidRPr="00F119B2" w:rsidTr="00F50B50">
        <w:trPr>
          <w:trHeight w:val="454"/>
        </w:trPr>
        <w:tc>
          <w:tcPr>
            <w:tcW w:w="2943" w:type="dxa"/>
            <w:shd w:val="clear" w:color="auto" w:fill="auto"/>
          </w:tcPr>
          <w:p w:rsidR="00F50B50" w:rsidRPr="00F119B2" w:rsidRDefault="00F50B50" w:rsidP="00F729C5">
            <w:pPr>
              <w:rPr>
                <w:rFonts w:ascii="Arial" w:hAnsi="Arial" w:cs="Arial"/>
              </w:rPr>
            </w:pPr>
          </w:p>
        </w:tc>
      </w:tr>
    </w:tbl>
    <w:p w:rsidR="00F729C5" w:rsidRPr="00F119B2" w:rsidRDefault="003C1401" w:rsidP="00234D40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F119B2">
        <w:rPr>
          <w:rFonts w:ascii="Arial" w:hAnsi="Arial" w:cs="Arial"/>
        </w:rPr>
        <w:t>Which activity did you take part in?</w:t>
      </w:r>
    </w:p>
    <w:p w:rsidR="00F729C5" w:rsidRPr="00F119B2" w:rsidRDefault="00F729C5" w:rsidP="00F729C5">
      <w:pPr>
        <w:rPr>
          <w:rFonts w:ascii="Arial" w:hAnsi="Arial" w:cs="Arial"/>
        </w:rPr>
      </w:pPr>
    </w:p>
    <w:p w:rsidR="00F729C5" w:rsidRPr="00F119B2" w:rsidRDefault="00F729C5" w:rsidP="00F729C5">
      <w:pPr>
        <w:pStyle w:val="ListParagraph"/>
        <w:rPr>
          <w:rFonts w:ascii="Arial" w:hAnsi="Arial" w:cs="Arial"/>
        </w:rPr>
      </w:pPr>
    </w:p>
    <w:tbl>
      <w:tblPr>
        <w:tblpPr w:leftFromText="180" w:rightFromText="180" w:vertAnchor="text" w:horzAnchor="page" w:tblpX="7133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F729C5" w:rsidRPr="00F119B2" w:rsidTr="003851A2">
        <w:trPr>
          <w:trHeight w:val="643"/>
        </w:trPr>
        <w:tc>
          <w:tcPr>
            <w:tcW w:w="1417" w:type="dxa"/>
            <w:shd w:val="clear" w:color="auto" w:fill="auto"/>
          </w:tcPr>
          <w:p w:rsidR="00F729C5" w:rsidRPr="00F119B2" w:rsidRDefault="00F729C5" w:rsidP="003851A2">
            <w:pPr>
              <w:rPr>
                <w:rFonts w:ascii="Arial" w:eastAsia="Times New Roman" w:hAnsi="Arial" w:cs="Arial"/>
              </w:rPr>
            </w:pPr>
          </w:p>
        </w:tc>
      </w:tr>
    </w:tbl>
    <w:p w:rsidR="00F729C5" w:rsidRPr="00F119B2" w:rsidRDefault="003C1401" w:rsidP="00234D40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F119B2">
        <w:rPr>
          <w:rFonts w:ascii="Arial" w:hAnsi="Arial" w:cs="Arial"/>
        </w:rPr>
        <w:t>How many people from your household participated?</w:t>
      </w:r>
    </w:p>
    <w:p w:rsidR="003C1401" w:rsidRPr="00F119B2" w:rsidRDefault="003C1401" w:rsidP="00F729C5">
      <w:pPr>
        <w:ind w:left="284"/>
        <w:rPr>
          <w:rFonts w:ascii="Arial" w:hAnsi="Arial" w:cs="Arial"/>
        </w:rPr>
      </w:pPr>
      <w:bookmarkStart w:id="0" w:name="_GoBack"/>
      <w:bookmarkEnd w:id="0"/>
    </w:p>
    <w:p w:rsidR="00F729C5" w:rsidRPr="00F119B2" w:rsidRDefault="00F729C5" w:rsidP="00F729C5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7963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F50B50" w:rsidRPr="00F119B2" w:rsidTr="00F50B50">
        <w:trPr>
          <w:trHeight w:val="643"/>
        </w:trPr>
        <w:tc>
          <w:tcPr>
            <w:tcW w:w="1417" w:type="dxa"/>
            <w:shd w:val="clear" w:color="auto" w:fill="auto"/>
          </w:tcPr>
          <w:p w:rsidR="00F50B50" w:rsidRPr="00F119B2" w:rsidRDefault="00F50B50" w:rsidP="00F50B50">
            <w:pPr>
              <w:rPr>
                <w:rFonts w:ascii="Arial" w:eastAsia="Times New Roman" w:hAnsi="Arial" w:cs="Arial"/>
              </w:rPr>
            </w:pPr>
          </w:p>
        </w:tc>
      </w:tr>
    </w:tbl>
    <w:p w:rsidR="00F729C5" w:rsidRPr="00F119B2" w:rsidRDefault="003C1401" w:rsidP="00234D40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F119B2">
        <w:rPr>
          <w:rFonts w:ascii="Arial" w:hAnsi="Arial" w:cs="Arial"/>
        </w:rPr>
        <w:t xml:space="preserve">How many hours did each person spend on the activity? </w:t>
      </w:r>
    </w:p>
    <w:p w:rsidR="003C1401" w:rsidRPr="00F119B2" w:rsidRDefault="003C1401" w:rsidP="003C1401">
      <w:pPr>
        <w:ind w:left="284" w:hanging="284"/>
        <w:rPr>
          <w:rFonts w:ascii="Arial" w:hAnsi="Arial" w:cs="Arial"/>
        </w:rPr>
      </w:pPr>
    </w:p>
    <w:p w:rsidR="003C1401" w:rsidRPr="00F119B2" w:rsidRDefault="003C1401" w:rsidP="003C1401">
      <w:pPr>
        <w:ind w:left="284" w:hanging="284"/>
        <w:rPr>
          <w:rFonts w:ascii="Arial" w:hAnsi="Arial" w:cs="Arial"/>
        </w:rPr>
      </w:pPr>
    </w:p>
    <w:tbl>
      <w:tblPr>
        <w:tblpPr w:leftFromText="180" w:rightFromText="180" w:vertAnchor="text" w:horzAnchor="page" w:tblpX="5353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93"/>
        <w:gridCol w:w="1134"/>
        <w:gridCol w:w="1134"/>
        <w:gridCol w:w="1134"/>
      </w:tblGrid>
      <w:tr w:rsidR="00511B02" w:rsidRPr="00F119B2" w:rsidTr="00511B02">
        <w:tc>
          <w:tcPr>
            <w:tcW w:w="1000" w:type="dxa"/>
            <w:shd w:val="clear" w:color="auto" w:fill="auto"/>
          </w:tcPr>
          <w:p w:rsidR="00511B02" w:rsidRPr="00F119B2" w:rsidRDefault="00511B02" w:rsidP="00511B02">
            <w:pPr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0-16</w:t>
            </w:r>
          </w:p>
        </w:tc>
        <w:tc>
          <w:tcPr>
            <w:tcW w:w="1093" w:type="dxa"/>
            <w:shd w:val="clear" w:color="auto" w:fill="auto"/>
          </w:tcPr>
          <w:p w:rsidR="00511B02" w:rsidRPr="00F119B2" w:rsidRDefault="00511B02" w:rsidP="00511B02">
            <w:pPr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17-25</w:t>
            </w:r>
          </w:p>
        </w:tc>
        <w:tc>
          <w:tcPr>
            <w:tcW w:w="1134" w:type="dxa"/>
            <w:shd w:val="clear" w:color="auto" w:fill="auto"/>
          </w:tcPr>
          <w:p w:rsidR="00511B02" w:rsidRPr="00F119B2" w:rsidRDefault="00511B02" w:rsidP="00511B02">
            <w:pPr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25-40</w:t>
            </w:r>
          </w:p>
        </w:tc>
        <w:tc>
          <w:tcPr>
            <w:tcW w:w="1134" w:type="dxa"/>
            <w:shd w:val="clear" w:color="auto" w:fill="auto"/>
          </w:tcPr>
          <w:p w:rsidR="00511B02" w:rsidRPr="00F119B2" w:rsidRDefault="00511B02" w:rsidP="00511B02">
            <w:pPr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40-60</w:t>
            </w:r>
          </w:p>
        </w:tc>
        <w:tc>
          <w:tcPr>
            <w:tcW w:w="1134" w:type="dxa"/>
            <w:shd w:val="clear" w:color="auto" w:fill="auto"/>
          </w:tcPr>
          <w:p w:rsidR="00511B02" w:rsidRPr="00F119B2" w:rsidRDefault="00511B02" w:rsidP="00511B02">
            <w:pPr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60+</w:t>
            </w:r>
          </w:p>
        </w:tc>
      </w:tr>
      <w:tr w:rsidR="00511B02" w:rsidRPr="00F119B2" w:rsidTr="00511B02">
        <w:tc>
          <w:tcPr>
            <w:tcW w:w="1000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</w:rPr>
            </w:pPr>
          </w:p>
        </w:tc>
      </w:tr>
    </w:tbl>
    <w:p w:rsidR="00511B02" w:rsidRPr="00F119B2" w:rsidRDefault="00511B02" w:rsidP="00234D40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F119B2">
        <w:rPr>
          <w:rFonts w:ascii="Arial" w:hAnsi="Arial" w:cs="Arial"/>
        </w:rPr>
        <w:t>How old were all of the participants?</w:t>
      </w:r>
    </w:p>
    <w:p w:rsidR="00511B02" w:rsidRPr="00F119B2" w:rsidRDefault="00511B02" w:rsidP="00511B02">
      <w:pPr>
        <w:ind w:left="426"/>
        <w:rPr>
          <w:rFonts w:ascii="Arial" w:hAnsi="Arial" w:cs="Arial"/>
        </w:rPr>
      </w:pPr>
    </w:p>
    <w:p w:rsidR="00511B02" w:rsidRPr="00F119B2" w:rsidRDefault="00511B02" w:rsidP="00511B02">
      <w:pPr>
        <w:ind w:left="426"/>
        <w:rPr>
          <w:rFonts w:ascii="Arial" w:hAnsi="Arial" w:cs="Arial"/>
        </w:rPr>
      </w:pPr>
    </w:p>
    <w:tbl>
      <w:tblPr>
        <w:tblpPr w:leftFromText="180" w:rightFromText="180" w:vertAnchor="text" w:horzAnchor="page" w:tblpX="5161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1134"/>
        <w:gridCol w:w="1417"/>
        <w:gridCol w:w="1418"/>
      </w:tblGrid>
      <w:tr w:rsidR="00511B02" w:rsidRPr="00F119B2" w:rsidTr="00511B02">
        <w:tc>
          <w:tcPr>
            <w:tcW w:w="1384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 xml:space="preserve">1 – excellent </w:t>
            </w:r>
          </w:p>
        </w:tc>
        <w:tc>
          <w:tcPr>
            <w:tcW w:w="1276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2 – good</w:t>
            </w:r>
          </w:p>
        </w:tc>
        <w:tc>
          <w:tcPr>
            <w:tcW w:w="1134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3 – OK</w:t>
            </w:r>
          </w:p>
        </w:tc>
        <w:tc>
          <w:tcPr>
            <w:tcW w:w="1417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4 – poor</w:t>
            </w:r>
          </w:p>
        </w:tc>
        <w:tc>
          <w:tcPr>
            <w:tcW w:w="1418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5 – very poor</w:t>
            </w:r>
          </w:p>
        </w:tc>
      </w:tr>
      <w:tr w:rsidR="00511B02" w:rsidRPr="00F119B2" w:rsidTr="00511B02">
        <w:tc>
          <w:tcPr>
            <w:tcW w:w="1384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11B02" w:rsidRPr="00F119B2" w:rsidRDefault="00511B02" w:rsidP="00511B02">
            <w:pPr>
              <w:rPr>
                <w:rFonts w:ascii="Arial" w:hAnsi="Arial" w:cs="Arial"/>
              </w:rPr>
            </w:pPr>
          </w:p>
        </w:tc>
      </w:tr>
    </w:tbl>
    <w:p w:rsidR="003C1401" w:rsidRPr="00F119B2" w:rsidRDefault="003C1401" w:rsidP="00234D40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F119B2">
        <w:rPr>
          <w:rFonts w:ascii="Arial" w:hAnsi="Arial" w:cs="Arial"/>
        </w:rPr>
        <w:t>How would you rate the activity overall?</w:t>
      </w:r>
    </w:p>
    <w:tbl>
      <w:tblPr>
        <w:tblpPr w:leftFromText="180" w:rightFromText="180" w:vertAnchor="text" w:horzAnchor="page" w:tblpX="3223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560"/>
        <w:gridCol w:w="1633"/>
        <w:gridCol w:w="1627"/>
        <w:gridCol w:w="1701"/>
      </w:tblGrid>
      <w:tr w:rsidR="003C1401" w:rsidRPr="00F119B2" w:rsidTr="00511B02">
        <w:tc>
          <w:tcPr>
            <w:tcW w:w="1735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 xml:space="preserve">I enjoyed it much more than I expected </w:t>
            </w:r>
          </w:p>
        </w:tc>
        <w:tc>
          <w:tcPr>
            <w:tcW w:w="1560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 xml:space="preserve">I enjoyed it more than I expected </w:t>
            </w:r>
          </w:p>
        </w:tc>
        <w:tc>
          <w:tcPr>
            <w:tcW w:w="1633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 xml:space="preserve">I enjoyed it as much as I expected </w:t>
            </w:r>
          </w:p>
        </w:tc>
        <w:tc>
          <w:tcPr>
            <w:tcW w:w="1627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 xml:space="preserve">I enjoyed it less than I expected </w:t>
            </w:r>
          </w:p>
        </w:tc>
        <w:tc>
          <w:tcPr>
            <w:tcW w:w="1701" w:type="dxa"/>
          </w:tcPr>
          <w:p w:rsidR="003C1401" w:rsidRPr="00F119B2" w:rsidRDefault="003C1401" w:rsidP="00511B02">
            <w:pPr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I enjoyed it much less than I expected</w:t>
            </w:r>
          </w:p>
        </w:tc>
      </w:tr>
      <w:tr w:rsidR="003C1401" w:rsidRPr="00F119B2" w:rsidTr="00511B02">
        <w:tc>
          <w:tcPr>
            <w:tcW w:w="1735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C1401" w:rsidRPr="00F119B2" w:rsidRDefault="003C1401" w:rsidP="00511B02">
            <w:pPr>
              <w:rPr>
                <w:rFonts w:ascii="Arial" w:hAnsi="Arial" w:cs="Arial"/>
              </w:rPr>
            </w:pPr>
          </w:p>
        </w:tc>
      </w:tr>
    </w:tbl>
    <w:p w:rsidR="003C1401" w:rsidRPr="00F119B2" w:rsidRDefault="003C1401" w:rsidP="003C1401">
      <w:pPr>
        <w:jc w:val="both"/>
        <w:rPr>
          <w:rFonts w:ascii="Arial" w:hAnsi="Arial" w:cs="Arial"/>
        </w:rPr>
      </w:pPr>
    </w:p>
    <w:p w:rsidR="00511B02" w:rsidRPr="00F119B2" w:rsidRDefault="00511B02" w:rsidP="003C1401">
      <w:pPr>
        <w:jc w:val="both"/>
        <w:rPr>
          <w:rFonts w:ascii="Arial" w:hAnsi="Arial" w:cs="Arial"/>
        </w:rPr>
      </w:pPr>
    </w:p>
    <w:p w:rsidR="003C1401" w:rsidRPr="00F119B2" w:rsidRDefault="003C1401" w:rsidP="00234D40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F119B2">
        <w:rPr>
          <w:rFonts w:ascii="Arial" w:hAnsi="Arial" w:cs="Arial"/>
        </w:rPr>
        <w:t>How did the activity compare to your expectations?</w:t>
      </w:r>
    </w:p>
    <w:tbl>
      <w:tblPr>
        <w:tblpPr w:leftFromText="180" w:rightFromText="180" w:vertAnchor="text" w:horzAnchor="margin" w:tblpXSpec="right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1417"/>
        <w:gridCol w:w="1020"/>
        <w:gridCol w:w="1193"/>
      </w:tblGrid>
      <w:tr w:rsidR="003C1401" w:rsidRPr="00F119B2" w:rsidTr="00511B02">
        <w:tc>
          <w:tcPr>
            <w:tcW w:w="1418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  <w:sz w:val="18"/>
                <w:szCs w:val="18"/>
              </w:rPr>
            </w:pPr>
            <w:r w:rsidRPr="00F119B2">
              <w:rPr>
                <w:rFonts w:ascii="Arial" w:hAnsi="Arial" w:cs="Arial"/>
                <w:sz w:val="18"/>
                <w:szCs w:val="18"/>
              </w:rPr>
              <w:t>Learning how to do something new/develop skills</w:t>
            </w:r>
          </w:p>
        </w:tc>
        <w:tc>
          <w:tcPr>
            <w:tcW w:w="1276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  <w:sz w:val="18"/>
                <w:szCs w:val="18"/>
              </w:rPr>
            </w:pPr>
            <w:r w:rsidRPr="00F119B2">
              <w:rPr>
                <w:rFonts w:ascii="Arial" w:hAnsi="Arial" w:cs="Arial"/>
                <w:sz w:val="18"/>
                <w:szCs w:val="18"/>
              </w:rPr>
              <w:t xml:space="preserve">Being able to work independ-ently </w:t>
            </w:r>
          </w:p>
        </w:tc>
        <w:tc>
          <w:tcPr>
            <w:tcW w:w="1276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  <w:sz w:val="18"/>
                <w:szCs w:val="18"/>
              </w:rPr>
            </w:pPr>
            <w:r w:rsidRPr="00F119B2">
              <w:rPr>
                <w:rFonts w:ascii="Arial" w:hAnsi="Arial" w:cs="Arial"/>
                <w:sz w:val="18"/>
                <w:szCs w:val="18"/>
              </w:rPr>
              <w:t>Team working / involved in community activity / meeting people</w:t>
            </w:r>
          </w:p>
        </w:tc>
        <w:tc>
          <w:tcPr>
            <w:tcW w:w="1417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  <w:sz w:val="18"/>
                <w:szCs w:val="18"/>
              </w:rPr>
            </w:pPr>
            <w:r w:rsidRPr="00F119B2">
              <w:rPr>
                <w:rFonts w:ascii="Arial" w:hAnsi="Arial" w:cs="Arial"/>
                <w:sz w:val="18"/>
                <w:szCs w:val="18"/>
              </w:rPr>
              <w:t>Knowing  you were contributing to wider research</w:t>
            </w:r>
          </w:p>
        </w:tc>
        <w:tc>
          <w:tcPr>
            <w:tcW w:w="1020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  <w:sz w:val="18"/>
                <w:szCs w:val="18"/>
              </w:rPr>
            </w:pPr>
            <w:r w:rsidRPr="00F119B2">
              <w:rPr>
                <w:rFonts w:ascii="Arial" w:hAnsi="Arial" w:cs="Arial"/>
                <w:sz w:val="18"/>
                <w:szCs w:val="18"/>
              </w:rPr>
              <w:t>Finding things / making discover-ies</w:t>
            </w:r>
          </w:p>
        </w:tc>
        <w:tc>
          <w:tcPr>
            <w:tcW w:w="1193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  <w:sz w:val="18"/>
                <w:szCs w:val="18"/>
              </w:rPr>
            </w:pPr>
            <w:r w:rsidRPr="00F119B2">
              <w:rPr>
                <w:rFonts w:ascii="Arial" w:hAnsi="Arial" w:cs="Arial"/>
                <w:sz w:val="18"/>
                <w:szCs w:val="18"/>
              </w:rPr>
              <w:t>Learning more about the heritage</w:t>
            </w:r>
          </w:p>
        </w:tc>
      </w:tr>
      <w:tr w:rsidR="003C1401" w:rsidRPr="00F119B2" w:rsidTr="00511B02">
        <w:tc>
          <w:tcPr>
            <w:tcW w:w="1418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auto"/>
          </w:tcPr>
          <w:p w:rsidR="003C1401" w:rsidRPr="00F119B2" w:rsidRDefault="003C1401" w:rsidP="00511B02">
            <w:pPr>
              <w:rPr>
                <w:rFonts w:ascii="Arial" w:hAnsi="Arial" w:cs="Arial"/>
              </w:rPr>
            </w:pPr>
          </w:p>
        </w:tc>
      </w:tr>
    </w:tbl>
    <w:p w:rsidR="003C1401" w:rsidRPr="00F119B2" w:rsidRDefault="003C1401" w:rsidP="003C1401">
      <w:pPr>
        <w:jc w:val="both"/>
        <w:rPr>
          <w:rFonts w:ascii="Arial" w:hAnsi="Arial" w:cs="Arial"/>
        </w:rPr>
      </w:pPr>
    </w:p>
    <w:p w:rsidR="00511B02" w:rsidRPr="00F119B2" w:rsidRDefault="00511B02" w:rsidP="003C1401">
      <w:pPr>
        <w:jc w:val="both"/>
        <w:rPr>
          <w:rFonts w:ascii="Arial" w:hAnsi="Arial" w:cs="Arial"/>
        </w:rPr>
      </w:pPr>
    </w:p>
    <w:p w:rsidR="003C1401" w:rsidRPr="00F119B2" w:rsidRDefault="003C1401" w:rsidP="00234D40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F119B2">
        <w:rPr>
          <w:rFonts w:ascii="Arial" w:hAnsi="Arial" w:cs="Arial"/>
        </w:rPr>
        <w:t>What aspects did you enjoy (tick as many as you want)</w:t>
      </w:r>
    </w:p>
    <w:p w:rsidR="003C1401" w:rsidRPr="00F119B2" w:rsidRDefault="003C1401" w:rsidP="003C1401">
      <w:pPr>
        <w:jc w:val="both"/>
        <w:rPr>
          <w:rFonts w:ascii="Arial" w:hAnsi="Arial" w:cs="Arial"/>
        </w:rPr>
      </w:pPr>
    </w:p>
    <w:p w:rsidR="003C1401" w:rsidRPr="00F119B2" w:rsidRDefault="003C1401" w:rsidP="003C1401">
      <w:pPr>
        <w:jc w:val="both"/>
        <w:rPr>
          <w:rFonts w:ascii="Arial" w:hAnsi="Arial" w:cs="Arial"/>
        </w:rPr>
      </w:pPr>
    </w:p>
    <w:p w:rsidR="003C1401" w:rsidRPr="00F119B2" w:rsidRDefault="003C1401" w:rsidP="003C1401">
      <w:pPr>
        <w:jc w:val="both"/>
        <w:rPr>
          <w:rFonts w:ascii="Arial" w:hAnsi="Arial" w:cs="Arial"/>
        </w:rPr>
      </w:pPr>
    </w:p>
    <w:p w:rsidR="003C1401" w:rsidRPr="00F119B2" w:rsidRDefault="003C1401" w:rsidP="003C1401">
      <w:pPr>
        <w:ind w:left="360"/>
        <w:rPr>
          <w:rFonts w:ascii="Arial" w:hAnsi="Arial" w:cs="Arial"/>
        </w:rPr>
      </w:pPr>
    </w:p>
    <w:p w:rsidR="00511B02" w:rsidRPr="00F119B2" w:rsidRDefault="00511B02" w:rsidP="003C1401">
      <w:pPr>
        <w:ind w:left="360"/>
        <w:rPr>
          <w:rFonts w:ascii="Arial" w:hAnsi="Arial" w:cs="Arial"/>
        </w:rPr>
      </w:pPr>
    </w:p>
    <w:p w:rsidR="003C1401" w:rsidRPr="00F119B2" w:rsidRDefault="003C1401" w:rsidP="00234D40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F119B2">
        <w:rPr>
          <w:rFonts w:ascii="Arial" w:hAnsi="Arial" w:cs="Arial"/>
        </w:rPr>
        <w:t>Was there anything else you enjoyed?</w:t>
      </w:r>
    </w:p>
    <w:p w:rsidR="003C1401" w:rsidRPr="00F119B2" w:rsidRDefault="003C1401" w:rsidP="00234D40">
      <w:pPr>
        <w:spacing w:after="240"/>
        <w:ind w:left="426"/>
        <w:rPr>
          <w:rFonts w:ascii="Arial" w:hAnsi="Arial" w:cs="Arial"/>
          <w:sz w:val="32"/>
          <w:szCs w:val="32"/>
        </w:rPr>
      </w:pPr>
      <w:r w:rsidRPr="00F119B2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B02" w:rsidRPr="00F119B2" w:rsidRDefault="00511B02" w:rsidP="00511B02">
      <w:pPr>
        <w:ind w:left="426"/>
        <w:jc w:val="both"/>
        <w:rPr>
          <w:rFonts w:ascii="Arial" w:hAnsi="Arial" w:cs="Arial"/>
        </w:rPr>
      </w:pPr>
    </w:p>
    <w:p w:rsidR="003C1401" w:rsidRPr="00F119B2" w:rsidRDefault="003C1401" w:rsidP="00F82A9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F119B2">
        <w:rPr>
          <w:rFonts w:ascii="Arial" w:hAnsi="Arial" w:cs="Arial"/>
        </w:rPr>
        <w:t>Was there anything you didn’t enjoy?</w:t>
      </w:r>
    </w:p>
    <w:p w:rsidR="003C1401" w:rsidRPr="00F119B2" w:rsidRDefault="003C1401" w:rsidP="00F82A9F">
      <w:pPr>
        <w:ind w:left="426"/>
        <w:rPr>
          <w:rFonts w:ascii="Arial" w:hAnsi="Arial" w:cs="Arial"/>
          <w:sz w:val="32"/>
          <w:szCs w:val="32"/>
        </w:rPr>
      </w:pPr>
      <w:r w:rsidRPr="00F119B2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401" w:rsidRPr="00F119B2" w:rsidRDefault="003C1401" w:rsidP="00511B02">
      <w:pPr>
        <w:ind w:left="284" w:hanging="284"/>
        <w:jc w:val="right"/>
        <w:rPr>
          <w:rFonts w:ascii="Arial" w:hAnsi="Arial" w:cs="Arial"/>
        </w:rPr>
      </w:pPr>
    </w:p>
    <w:p w:rsidR="00511B02" w:rsidRPr="00F119B2" w:rsidRDefault="00511B02" w:rsidP="00511B0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119B2">
        <w:rPr>
          <w:rFonts w:ascii="Arial" w:hAnsi="Arial" w:cs="Arial"/>
          <w:b/>
          <w:bCs/>
          <w:sz w:val="20"/>
          <w:szCs w:val="20"/>
        </w:rPr>
        <w:t>Please turn over</w:t>
      </w:r>
    </w:p>
    <w:p w:rsidR="003C1401" w:rsidRPr="00F119B2" w:rsidRDefault="003C1401" w:rsidP="00372C5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F119B2">
        <w:rPr>
          <w:rFonts w:ascii="Arial" w:hAnsi="Arial" w:cs="Arial"/>
        </w:rPr>
        <w:t xml:space="preserve">Would you recommend this activity to others?  YES - </w:t>
      </w:r>
      <w:r w:rsidRPr="00F119B2">
        <w:rPr>
          <w:rFonts w:ascii="Arial" w:hAnsi="Arial" w:cs="Arial"/>
        </w:rPr>
        <w:sym w:font="ZapfDingbats" w:char="F071"/>
      </w:r>
      <w:r w:rsidRPr="00F119B2">
        <w:rPr>
          <w:rFonts w:ascii="Arial" w:hAnsi="Arial" w:cs="Arial"/>
        </w:rPr>
        <w:t xml:space="preserve"> </w:t>
      </w:r>
      <w:r w:rsidRPr="00F119B2">
        <w:rPr>
          <w:rFonts w:ascii="Arial" w:hAnsi="Arial" w:cs="Arial"/>
        </w:rPr>
        <w:tab/>
        <w:t xml:space="preserve">  MAYBE - </w:t>
      </w:r>
      <w:r w:rsidRPr="00F119B2">
        <w:rPr>
          <w:rFonts w:ascii="Arial" w:hAnsi="Arial" w:cs="Arial"/>
        </w:rPr>
        <w:sym w:font="ZapfDingbats" w:char="F071"/>
      </w:r>
      <w:r w:rsidRPr="00F119B2">
        <w:rPr>
          <w:rFonts w:ascii="Arial" w:hAnsi="Arial" w:cs="Arial"/>
        </w:rPr>
        <w:t xml:space="preserve">  </w:t>
      </w:r>
      <w:r w:rsidRPr="00F119B2">
        <w:rPr>
          <w:rFonts w:ascii="Arial" w:hAnsi="Arial" w:cs="Arial"/>
        </w:rPr>
        <w:tab/>
        <w:t xml:space="preserve">NO - </w:t>
      </w:r>
      <w:r w:rsidRPr="00F119B2">
        <w:rPr>
          <w:rFonts w:ascii="Arial" w:hAnsi="Arial" w:cs="Arial"/>
        </w:rPr>
        <w:sym w:font="ZapfDingbats" w:char="F071"/>
      </w:r>
    </w:p>
    <w:p w:rsidR="003C1401" w:rsidRPr="00F119B2" w:rsidRDefault="003C1401" w:rsidP="00372C51">
      <w:pPr>
        <w:ind w:left="426"/>
        <w:jc w:val="both"/>
        <w:rPr>
          <w:rFonts w:ascii="Arial" w:hAnsi="Arial" w:cs="Arial"/>
        </w:rPr>
      </w:pPr>
      <w:r w:rsidRPr="00F119B2">
        <w:rPr>
          <w:rFonts w:ascii="Arial" w:hAnsi="Arial" w:cs="Arial"/>
        </w:rPr>
        <w:t>Why?</w:t>
      </w:r>
    </w:p>
    <w:p w:rsidR="003C1401" w:rsidRPr="00F119B2" w:rsidRDefault="003C1401" w:rsidP="00372C51">
      <w:pPr>
        <w:ind w:left="426"/>
        <w:jc w:val="both"/>
        <w:rPr>
          <w:rFonts w:ascii="Arial" w:hAnsi="Arial" w:cs="Arial"/>
        </w:rPr>
      </w:pPr>
      <w:r w:rsidRPr="00F119B2">
        <w:rPr>
          <w:rFonts w:ascii="Arial" w:hAnsi="Arial" w:cs="Arial"/>
          <w:sz w:val="32"/>
          <w:szCs w:val="32"/>
        </w:rPr>
        <w:t>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</w:t>
      </w:r>
    </w:p>
    <w:p w:rsidR="00511B02" w:rsidRPr="00F119B2" w:rsidRDefault="00511B02" w:rsidP="00511B02">
      <w:pPr>
        <w:ind w:left="426"/>
        <w:jc w:val="both"/>
        <w:rPr>
          <w:rFonts w:ascii="Arial" w:hAnsi="Arial" w:cs="Arial"/>
        </w:rPr>
      </w:pPr>
    </w:p>
    <w:p w:rsidR="007B47CD" w:rsidRPr="00F119B2" w:rsidRDefault="007B47CD" w:rsidP="00511B02">
      <w:pPr>
        <w:ind w:left="426"/>
        <w:jc w:val="both"/>
        <w:rPr>
          <w:rFonts w:ascii="Arial" w:hAnsi="Arial" w:cs="Arial"/>
        </w:rPr>
      </w:pPr>
    </w:p>
    <w:p w:rsidR="00372C51" w:rsidRPr="00F119B2" w:rsidRDefault="00372C51" w:rsidP="00234D4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F119B2">
        <w:rPr>
          <w:rFonts w:ascii="Arial" w:hAnsi="Arial" w:cs="Arial"/>
        </w:rPr>
        <w:lastRenderedPageBreak/>
        <w:t xml:space="preserve">How has the activity affected your knowledge of </w:t>
      </w:r>
      <w:r w:rsidRPr="00F50B50">
        <w:rPr>
          <w:rFonts w:ascii="Arial" w:hAnsi="Arial" w:cs="Arial"/>
        </w:rPr>
        <w:t xml:space="preserve">the archaeology and history of </w:t>
      </w:r>
      <w:r w:rsidR="001A426A" w:rsidRPr="00F50B50">
        <w:rPr>
          <w:rFonts w:ascii="Arial" w:hAnsi="Arial" w:cs="Arial"/>
        </w:rPr>
        <w:t>where you live</w:t>
      </w:r>
      <w:r w:rsidRPr="00F50B50">
        <w:rPr>
          <w:rFonts w:ascii="Arial" w:hAnsi="Arial" w:cs="Arial"/>
        </w:rPr>
        <w:t>?</w:t>
      </w:r>
      <w:r w:rsidRPr="00F119B2">
        <w:rPr>
          <w:rFonts w:ascii="Arial" w:hAnsi="Arial" w:cs="Arial"/>
        </w:rPr>
        <w:t xml:space="preserve"> For each of the following questions, circle one of boxes below to indicate the extent to which you agree with the statement, where 1 = ‘strongly agree’; 2 = ‘agree’; 3 = ‘neither agree nor disagree’, 4 is ‘disagree’ and 5 = ‘strongly disagree’:</w:t>
      </w:r>
    </w:p>
    <w:tbl>
      <w:tblPr>
        <w:tblpPr w:leftFromText="180" w:rightFromText="180" w:vertAnchor="text" w:horzAnchor="margin" w:tblpXSpec="center" w:tblpY="161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5"/>
        <w:gridCol w:w="475"/>
        <w:gridCol w:w="475"/>
        <w:gridCol w:w="476"/>
        <w:gridCol w:w="453"/>
        <w:gridCol w:w="454"/>
        <w:gridCol w:w="453"/>
        <w:gridCol w:w="454"/>
        <w:gridCol w:w="454"/>
        <w:gridCol w:w="482"/>
        <w:gridCol w:w="482"/>
        <w:gridCol w:w="482"/>
        <w:gridCol w:w="482"/>
        <w:gridCol w:w="482"/>
        <w:gridCol w:w="473"/>
        <w:gridCol w:w="474"/>
        <w:gridCol w:w="473"/>
        <w:gridCol w:w="474"/>
        <w:gridCol w:w="474"/>
      </w:tblGrid>
      <w:tr w:rsidR="00372C51" w:rsidRPr="00F119B2" w:rsidTr="003851A2">
        <w:trPr>
          <w:trHeight w:val="983"/>
        </w:trPr>
        <w:tc>
          <w:tcPr>
            <w:tcW w:w="2376" w:type="dxa"/>
            <w:gridSpan w:val="5"/>
            <w:shd w:val="clear" w:color="auto" w:fill="auto"/>
          </w:tcPr>
          <w:p w:rsidR="00372C51" w:rsidRPr="00F50B50" w:rsidRDefault="00372C51" w:rsidP="001A426A">
            <w:pPr>
              <w:ind w:left="284" w:hanging="284"/>
              <w:rPr>
                <w:rFonts w:ascii="Arial" w:hAnsi="Arial" w:cs="Arial"/>
                <w:sz w:val="20"/>
              </w:rPr>
            </w:pPr>
            <w:r w:rsidRPr="00F50B50">
              <w:rPr>
                <w:rFonts w:ascii="Arial" w:hAnsi="Arial" w:cs="Arial"/>
                <w:sz w:val="20"/>
              </w:rPr>
              <w:t xml:space="preserve">1. I know more </w:t>
            </w:r>
            <w:r w:rsidR="001A426A" w:rsidRPr="00F50B50">
              <w:rPr>
                <w:rFonts w:ascii="Arial" w:hAnsi="Arial" w:cs="Arial"/>
                <w:sz w:val="20"/>
              </w:rPr>
              <w:t xml:space="preserve">than before </w:t>
            </w:r>
            <w:r w:rsidRPr="00F50B50">
              <w:rPr>
                <w:rFonts w:ascii="Arial" w:hAnsi="Arial" w:cs="Arial"/>
                <w:sz w:val="20"/>
              </w:rPr>
              <w:t xml:space="preserve">about the archaeology </w:t>
            </w:r>
            <w:r w:rsidR="001A426A" w:rsidRPr="00F50B50">
              <w:rPr>
                <w:rFonts w:ascii="Arial" w:hAnsi="Arial" w:cs="Arial"/>
                <w:sz w:val="20"/>
              </w:rPr>
              <w:t>of where I live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372C51" w:rsidRPr="00F50B50" w:rsidRDefault="00372C51" w:rsidP="001A426A">
            <w:pPr>
              <w:ind w:left="284" w:hanging="284"/>
              <w:rPr>
                <w:rFonts w:ascii="Arial" w:hAnsi="Arial" w:cs="Arial"/>
                <w:sz w:val="20"/>
              </w:rPr>
            </w:pPr>
            <w:r w:rsidRPr="00F50B50">
              <w:rPr>
                <w:rFonts w:ascii="Arial" w:hAnsi="Arial" w:cs="Arial"/>
                <w:sz w:val="20"/>
              </w:rPr>
              <w:t xml:space="preserve">2.  I feel more engaged with </w:t>
            </w:r>
            <w:r w:rsidR="001A426A" w:rsidRPr="00F50B50">
              <w:rPr>
                <w:rFonts w:ascii="Arial" w:hAnsi="Arial" w:cs="Arial"/>
                <w:sz w:val="20"/>
              </w:rPr>
              <w:t xml:space="preserve">the archaeology of where I live </w:t>
            </w:r>
            <w:r w:rsidR="007B47CD" w:rsidRPr="00F50B50">
              <w:rPr>
                <w:rFonts w:ascii="Arial" w:hAnsi="Arial" w:cs="Arial"/>
                <w:sz w:val="20"/>
              </w:rPr>
              <w:t xml:space="preserve"> </w:t>
            </w:r>
            <w:r w:rsidRPr="00F50B50">
              <w:rPr>
                <w:rFonts w:ascii="Arial" w:hAnsi="Arial" w:cs="Arial"/>
                <w:sz w:val="20"/>
              </w:rPr>
              <w:t>han before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72C51" w:rsidRPr="00F50B50" w:rsidRDefault="00372C51" w:rsidP="001A426A">
            <w:pPr>
              <w:ind w:left="284" w:hanging="284"/>
              <w:rPr>
                <w:rFonts w:ascii="Arial" w:hAnsi="Arial" w:cs="Arial"/>
                <w:sz w:val="20"/>
              </w:rPr>
            </w:pPr>
            <w:r w:rsidRPr="00F50B50">
              <w:rPr>
                <w:rFonts w:ascii="Arial" w:hAnsi="Arial" w:cs="Arial"/>
                <w:sz w:val="20"/>
              </w:rPr>
              <w:t xml:space="preserve">3.  I will take more interest in </w:t>
            </w:r>
            <w:r w:rsidR="001A426A" w:rsidRPr="00F50B50">
              <w:rPr>
                <w:rFonts w:ascii="Arial" w:hAnsi="Arial" w:cs="Arial"/>
                <w:sz w:val="20"/>
              </w:rPr>
              <w:t xml:space="preserve">the archaeology of where I live </w:t>
            </w:r>
            <w:r w:rsidRPr="00F50B50">
              <w:rPr>
                <w:rFonts w:ascii="Arial" w:hAnsi="Arial" w:cs="Arial"/>
                <w:sz w:val="20"/>
              </w:rPr>
              <w:t>in the future</w:t>
            </w:r>
          </w:p>
        </w:tc>
        <w:tc>
          <w:tcPr>
            <w:tcW w:w="2368" w:type="dxa"/>
            <w:gridSpan w:val="5"/>
            <w:shd w:val="clear" w:color="auto" w:fill="auto"/>
          </w:tcPr>
          <w:p w:rsidR="00372C51" w:rsidRPr="00F119B2" w:rsidRDefault="00372C51" w:rsidP="00372C51">
            <w:pPr>
              <w:ind w:left="284" w:hanging="284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4.  I will take more interest in archaeology and heritage generally in the future</w:t>
            </w:r>
          </w:p>
        </w:tc>
      </w:tr>
      <w:tr w:rsidR="00372C51" w:rsidRPr="00F119B2" w:rsidTr="003851A2">
        <w:trPr>
          <w:trHeight w:val="278"/>
        </w:trPr>
        <w:tc>
          <w:tcPr>
            <w:tcW w:w="475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3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3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82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372C51" w:rsidRPr="00F119B2" w:rsidRDefault="00372C51" w:rsidP="00372C51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5</w:t>
            </w:r>
          </w:p>
        </w:tc>
      </w:tr>
    </w:tbl>
    <w:p w:rsidR="003C1401" w:rsidRPr="00F119B2" w:rsidRDefault="003C1401" w:rsidP="007B47CD">
      <w:pPr>
        <w:rPr>
          <w:rFonts w:ascii="Arial" w:hAnsi="Arial" w:cs="Arial"/>
        </w:rPr>
      </w:pPr>
    </w:p>
    <w:p w:rsidR="007B47CD" w:rsidRPr="00F119B2" w:rsidRDefault="007B47CD" w:rsidP="007B47CD">
      <w:pPr>
        <w:rPr>
          <w:rFonts w:ascii="Arial" w:hAnsi="Arial" w:cs="Arial"/>
        </w:rPr>
      </w:pPr>
    </w:p>
    <w:p w:rsidR="007B47CD" w:rsidRPr="00F119B2" w:rsidRDefault="007B47CD" w:rsidP="007B47CD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F119B2">
        <w:rPr>
          <w:rFonts w:ascii="Arial" w:hAnsi="Arial" w:cs="Arial"/>
        </w:rPr>
        <w:t xml:space="preserve">Finally, we love it if you could tell us how participating in the activity has </w:t>
      </w:r>
      <w:r w:rsidR="000334E3" w:rsidRPr="00F119B2">
        <w:rPr>
          <w:rFonts w:ascii="Arial" w:hAnsi="Arial" w:cs="Arial"/>
        </w:rPr>
        <w:t>improved your well-being</w:t>
      </w:r>
      <w:r w:rsidR="004B097B" w:rsidRPr="00F119B2">
        <w:rPr>
          <w:rFonts w:ascii="Arial" w:hAnsi="Arial" w:cs="Arial"/>
        </w:rPr>
        <w:t>, particularly since the Covid 19 pandemic</w:t>
      </w:r>
      <w:r w:rsidRPr="00F119B2">
        <w:rPr>
          <w:rFonts w:ascii="Arial" w:hAnsi="Arial" w:cs="Arial"/>
        </w:rPr>
        <w:t>. For each of the following questions, circle one of boxes below to indicate the extent to which you agree with the statement, where 1 = ‘strongly agree’; 2 = ‘agree’; 3 = ‘neither agree nor disagree’, 4 is ‘disagree’ and 5 = ‘strongly disagree’:</w:t>
      </w:r>
    </w:p>
    <w:tbl>
      <w:tblPr>
        <w:tblpPr w:leftFromText="180" w:rightFromText="180" w:vertAnchor="text" w:horzAnchor="margin" w:tblpXSpec="center" w:tblpY="161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5"/>
        <w:gridCol w:w="475"/>
        <w:gridCol w:w="475"/>
        <w:gridCol w:w="476"/>
        <w:gridCol w:w="453"/>
        <w:gridCol w:w="454"/>
        <w:gridCol w:w="453"/>
        <w:gridCol w:w="454"/>
        <w:gridCol w:w="454"/>
        <w:gridCol w:w="482"/>
        <w:gridCol w:w="482"/>
        <w:gridCol w:w="482"/>
        <w:gridCol w:w="482"/>
        <w:gridCol w:w="482"/>
        <w:gridCol w:w="473"/>
        <w:gridCol w:w="474"/>
        <w:gridCol w:w="473"/>
        <w:gridCol w:w="474"/>
        <w:gridCol w:w="474"/>
      </w:tblGrid>
      <w:tr w:rsidR="007B47CD" w:rsidRPr="00F119B2" w:rsidTr="003851A2">
        <w:trPr>
          <w:trHeight w:val="983"/>
        </w:trPr>
        <w:tc>
          <w:tcPr>
            <w:tcW w:w="2376" w:type="dxa"/>
            <w:gridSpan w:val="5"/>
            <w:shd w:val="clear" w:color="auto" w:fill="auto"/>
          </w:tcPr>
          <w:p w:rsidR="007B47CD" w:rsidRPr="00F119B2" w:rsidRDefault="007B47CD" w:rsidP="003851A2">
            <w:pPr>
              <w:ind w:left="284" w:hanging="284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1. I feel more connected with people around me</w:t>
            </w:r>
            <w:r w:rsidR="004B097B" w:rsidRPr="00F119B2">
              <w:rPr>
                <w:rFonts w:ascii="Arial" w:hAnsi="Arial" w:cs="Arial"/>
                <w:sz w:val="20"/>
              </w:rPr>
              <w:t xml:space="preserve"> and the wider community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B47CD" w:rsidRPr="00F119B2" w:rsidRDefault="007B47CD" w:rsidP="003851A2">
            <w:pPr>
              <w:ind w:left="284" w:hanging="284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 xml:space="preserve">2.  </w:t>
            </w:r>
            <w:r w:rsidR="004B097B" w:rsidRPr="00F119B2">
              <w:rPr>
                <w:rFonts w:ascii="Arial" w:hAnsi="Arial" w:cs="Arial"/>
                <w:sz w:val="20"/>
              </w:rPr>
              <w:t xml:space="preserve">Doing the activity has helped relieve some of the boredom of lockdown </w:t>
            </w:r>
            <w:r w:rsidRPr="00F119B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7B47CD" w:rsidRPr="00F119B2" w:rsidRDefault="007B47CD" w:rsidP="003851A2">
            <w:pPr>
              <w:ind w:left="284" w:hanging="284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 xml:space="preserve">3.  </w:t>
            </w:r>
            <w:r w:rsidR="004B097B" w:rsidRPr="00F119B2">
              <w:rPr>
                <w:rFonts w:ascii="Arial" w:hAnsi="Arial" w:cs="Arial"/>
                <w:sz w:val="20"/>
              </w:rPr>
              <w:t>My levels of stress feel more manageable</w:t>
            </w:r>
          </w:p>
        </w:tc>
        <w:tc>
          <w:tcPr>
            <w:tcW w:w="2368" w:type="dxa"/>
            <w:gridSpan w:val="5"/>
            <w:shd w:val="clear" w:color="auto" w:fill="auto"/>
          </w:tcPr>
          <w:p w:rsidR="007B47CD" w:rsidRPr="00F119B2" w:rsidRDefault="007B47CD" w:rsidP="003851A2">
            <w:pPr>
              <w:ind w:left="284" w:hanging="284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 xml:space="preserve">4.  </w:t>
            </w:r>
            <w:r w:rsidR="004B097B" w:rsidRPr="00F119B2">
              <w:rPr>
                <w:rFonts w:ascii="Arial" w:hAnsi="Arial" w:cs="Arial"/>
                <w:sz w:val="20"/>
              </w:rPr>
              <w:t>I feel more positive about my situation</w:t>
            </w:r>
          </w:p>
        </w:tc>
      </w:tr>
      <w:tr w:rsidR="007B47CD" w:rsidRPr="00F119B2" w:rsidTr="003851A2">
        <w:trPr>
          <w:trHeight w:val="278"/>
        </w:trPr>
        <w:tc>
          <w:tcPr>
            <w:tcW w:w="475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3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3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82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  <w:p w:rsidR="007B47CD" w:rsidRPr="00F119B2" w:rsidRDefault="007B47CD" w:rsidP="003851A2">
            <w:pPr>
              <w:ind w:left="284" w:hanging="284"/>
              <w:jc w:val="center"/>
              <w:rPr>
                <w:rFonts w:ascii="Arial" w:hAnsi="Arial" w:cs="Arial"/>
                <w:sz w:val="20"/>
              </w:rPr>
            </w:pPr>
            <w:r w:rsidRPr="00F119B2">
              <w:rPr>
                <w:rFonts w:ascii="Arial" w:hAnsi="Arial" w:cs="Arial"/>
                <w:sz w:val="20"/>
              </w:rPr>
              <w:t>5</w:t>
            </w:r>
          </w:p>
        </w:tc>
      </w:tr>
    </w:tbl>
    <w:p w:rsidR="007B47CD" w:rsidRPr="00F119B2" w:rsidRDefault="007B47CD" w:rsidP="007B47CD">
      <w:pPr>
        <w:ind w:left="426"/>
        <w:rPr>
          <w:rFonts w:ascii="Arial" w:hAnsi="Arial" w:cs="Arial"/>
        </w:rPr>
      </w:pPr>
    </w:p>
    <w:p w:rsidR="007B47CD" w:rsidRPr="00F119B2" w:rsidRDefault="007B47CD" w:rsidP="007B47CD">
      <w:pPr>
        <w:ind w:left="426"/>
        <w:rPr>
          <w:rFonts w:ascii="Arial" w:hAnsi="Arial" w:cs="Arial"/>
        </w:rPr>
      </w:pPr>
    </w:p>
    <w:p w:rsidR="007B47CD" w:rsidRPr="00F119B2" w:rsidRDefault="002540BA" w:rsidP="002540BA">
      <w:pPr>
        <w:ind w:left="426"/>
        <w:jc w:val="center"/>
        <w:rPr>
          <w:rFonts w:ascii="Arial" w:hAnsi="Arial" w:cs="Arial"/>
        </w:rPr>
      </w:pPr>
      <w:r w:rsidRPr="00F119B2">
        <w:rPr>
          <w:rFonts w:ascii="Arial" w:hAnsi="Arial" w:cs="Arial"/>
        </w:rPr>
        <w:t>Thank you for completing the evaluation form</w:t>
      </w:r>
    </w:p>
    <w:p w:rsidR="002540BA" w:rsidRPr="00F119B2" w:rsidRDefault="002540BA" w:rsidP="002540BA">
      <w:pPr>
        <w:ind w:left="426"/>
        <w:jc w:val="center"/>
        <w:rPr>
          <w:rFonts w:ascii="Arial" w:hAnsi="Arial" w:cs="Arial"/>
        </w:rPr>
      </w:pPr>
      <w:r w:rsidRPr="00F119B2">
        <w:rPr>
          <w:rFonts w:ascii="Arial" w:hAnsi="Arial" w:cs="Arial"/>
        </w:rPr>
        <w:t>All responses are anonymized</w:t>
      </w:r>
    </w:p>
    <w:p w:rsidR="002540BA" w:rsidRPr="00F119B2" w:rsidRDefault="002540BA" w:rsidP="002540BA">
      <w:pPr>
        <w:ind w:left="426"/>
        <w:jc w:val="center"/>
        <w:rPr>
          <w:rFonts w:ascii="Arial" w:hAnsi="Arial" w:cs="Arial"/>
        </w:rPr>
      </w:pPr>
    </w:p>
    <w:p w:rsidR="002540BA" w:rsidRPr="00F119B2" w:rsidRDefault="002540BA" w:rsidP="002540BA">
      <w:pPr>
        <w:ind w:left="426"/>
        <w:jc w:val="center"/>
        <w:rPr>
          <w:rFonts w:ascii="Arial" w:hAnsi="Arial" w:cs="Arial"/>
        </w:rPr>
      </w:pPr>
    </w:p>
    <w:p w:rsidR="001E2E2D" w:rsidRPr="00F119B2" w:rsidRDefault="002540BA" w:rsidP="001E2E2D">
      <w:pPr>
        <w:jc w:val="center"/>
        <w:rPr>
          <w:rFonts w:ascii="Arial" w:hAnsi="Arial" w:cs="Arial"/>
          <w:b/>
          <w:bCs/>
          <w:lang w:val="en-GB"/>
        </w:rPr>
      </w:pPr>
      <w:r w:rsidRPr="00F50B50">
        <w:rPr>
          <w:rFonts w:ascii="Arial" w:hAnsi="Arial" w:cs="Arial"/>
          <w:b/>
          <w:bCs/>
        </w:rPr>
        <w:t>Please return this form to the address below</w:t>
      </w:r>
      <w:r w:rsidR="00F119B2" w:rsidRPr="00F50B50">
        <w:rPr>
          <w:rFonts w:ascii="Arial" w:hAnsi="Arial" w:cs="Arial"/>
          <w:b/>
          <w:bCs/>
        </w:rPr>
        <w:t>, or email it to us at outreach@ggat.org.uk</w:t>
      </w:r>
    </w:p>
    <w:p w:rsidR="002540BA" w:rsidRPr="00F119B2" w:rsidRDefault="002540BA" w:rsidP="002540BA">
      <w:pPr>
        <w:ind w:left="426"/>
        <w:jc w:val="center"/>
        <w:rPr>
          <w:rFonts w:ascii="Arial" w:hAnsi="Arial" w:cs="Arial"/>
        </w:rPr>
      </w:pPr>
    </w:p>
    <w:sectPr w:rsidR="002540BA" w:rsidRPr="00F119B2" w:rsidSect="007B4D0F">
      <w:headerReference w:type="default" r:id="rId12"/>
      <w:footerReference w:type="default" r:id="rId13"/>
      <w:pgSz w:w="11900" w:h="16840"/>
      <w:pgMar w:top="1985" w:right="985" w:bottom="567" w:left="709" w:header="6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8F" w:rsidRDefault="008E228F">
      <w:r>
        <w:separator/>
      </w:r>
    </w:p>
  </w:endnote>
  <w:endnote w:type="continuationSeparator" w:id="0">
    <w:p w:rsidR="008E228F" w:rsidRDefault="008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F4" w:rsidRPr="00B87D78" w:rsidRDefault="00F119B2">
    <w:pPr>
      <w:pStyle w:val="Footer"/>
      <w:rPr>
        <w:rFonts w:ascii="Georgia" w:hAnsi="Georgia"/>
        <w:sz w:val="16"/>
        <w:szCs w:val="16"/>
      </w:rPr>
    </w:pPr>
    <w:r w:rsidRPr="005E1BF0">
      <w:rPr>
        <w:rFonts w:ascii="Arial" w:hAnsi="Arial" w:cs="Arial"/>
        <w:sz w:val="18"/>
        <w:szCs w:val="18"/>
      </w:rPr>
      <w:t xml:space="preserve">Glamorgan-Gwent Archaeological Trust </w:t>
    </w:r>
    <w:r w:rsidRPr="005E1BF0">
      <w:rPr>
        <w:rFonts w:ascii="Arial" w:hAnsi="Arial" w:cs="Arial"/>
        <w:color w:val="000000"/>
        <w:sz w:val="18"/>
        <w:szCs w:val="18"/>
        <w:lang w:eastAsia="en-GB"/>
      </w:rPr>
      <w:t xml:space="preserve">Ltd, Heathfield House, Heathfield, Swansea SA1 6EL  Tel 01792-655208, e-mail </w:t>
    </w:r>
    <w:hyperlink r:id="rId1" w:tgtFrame="_blank" w:history="1">
      <w:r w:rsidRPr="005E1BF0">
        <w:rPr>
          <w:rStyle w:val="Hyperlink"/>
          <w:rFonts w:ascii="Arial" w:hAnsi="Arial" w:cs="Arial"/>
          <w:sz w:val="18"/>
          <w:szCs w:val="18"/>
          <w:lang w:eastAsia="en-GB"/>
        </w:rPr>
        <w:t>enquiries@ggat.org.uk</w:t>
      </w:r>
    </w:hyperlink>
    <w:r w:rsidRPr="005E1BF0">
      <w:rPr>
        <w:rFonts w:ascii="Arial" w:hAnsi="Arial" w:cs="Arial"/>
        <w:color w:val="000000"/>
        <w:sz w:val="18"/>
        <w:szCs w:val="18"/>
        <w:lang w:eastAsia="en-GB"/>
      </w:rPr>
      <w:t xml:space="preserve">.  </w:t>
    </w:r>
    <w:r>
      <w:rPr>
        <w:rFonts w:ascii="Arial" w:hAnsi="Arial" w:cs="Arial"/>
        <w:color w:val="000000"/>
        <w:sz w:val="18"/>
        <w:szCs w:val="18"/>
        <w:lang w:eastAsia="en-GB"/>
      </w:rPr>
      <w:t>The Trust is a Limited Company r</w:t>
    </w:r>
    <w:r w:rsidRPr="005E1BF0">
      <w:rPr>
        <w:rFonts w:ascii="Arial" w:hAnsi="Arial" w:cs="Arial"/>
        <w:color w:val="000000"/>
        <w:sz w:val="18"/>
        <w:szCs w:val="18"/>
        <w:lang w:eastAsia="en-GB"/>
      </w:rPr>
      <w:t xml:space="preserve">egistered in Wales </w:t>
    </w:r>
    <w:r>
      <w:rPr>
        <w:rFonts w:ascii="Arial" w:hAnsi="Arial" w:cs="Arial"/>
        <w:color w:val="000000"/>
        <w:sz w:val="18"/>
        <w:szCs w:val="18"/>
        <w:lang w:eastAsia="en-GB"/>
      </w:rPr>
      <w:t>(</w:t>
    </w:r>
    <w:r w:rsidRPr="005E1BF0">
      <w:rPr>
        <w:rFonts w:ascii="Arial" w:hAnsi="Arial" w:cs="Arial"/>
        <w:color w:val="000000"/>
        <w:sz w:val="18"/>
        <w:szCs w:val="18"/>
        <w:lang w:eastAsia="en-GB"/>
      </w:rPr>
      <w:t>No.1276976</w:t>
    </w:r>
    <w:r>
      <w:rPr>
        <w:rFonts w:ascii="Arial" w:hAnsi="Arial" w:cs="Arial"/>
        <w:color w:val="000000"/>
        <w:sz w:val="18"/>
        <w:szCs w:val="18"/>
        <w:lang w:eastAsia="en-GB"/>
      </w:rPr>
      <w:t>),</w:t>
    </w:r>
    <w:r w:rsidRPr="005E1BF0">
      <w:rPr>
        <w:rFonts w:ascii="Arial" w:hAnsi="Arial" w:cs="Arial"/>
        <w:color w:val="000000"/>
        <w:sz w:val="18"/>
        <w:szCs w:val="18"/>
        <w:lang w:eastAsia="en-GB"/>
      </w:rPr>
      <w:t xml:space="preserve"> Registered Charity No.505609</w:t>
    </w:r>
    <w:r>
      <w:rPr>
        <w:rFonts w:ascii="Arial" w:hAnsi="Arial" w:cs="Arial"/>
        <w:color w:val="000000"/>
        <w:sz w:val="18"/>
        <w:szCs w:val="18"/>
        <w:lang w:eastAsia="en-GB"/>
      </w:rPr>
      <w:t xml:space="preserve"> and </w:t>
    </w:r>
    <w:r w:rsidRPr="005E1BF0">
      <w:rPr>
        <w:rFonts w:ascii="Arial" w:hAnsi="Arial" w:cs="Arial"/>
        <w:color w:val="000000"/>
        <w:sz w:val="18"/>
        <w:szCs w:val="18"/>
        <w:lang w:eastAsia="en-GB"/>
      </w:rPr>
      <w:t>Institute of Field Archaeologists Registered Archaeological Organisation No.15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8F" w:rsidRDefault="008E228F">
      <w:r>
        <w:separator/>
      </w:r>
    </w:p>
  </w:footnote>
  <w:footnote w:type="continuationSeparator" w:id="0">
    <w:p w:rsidR="008E228F" w:rsidRDefault="008E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D1" w:rsidRDefault="00F50B50" w:rsidP="00F50B50">
    <w:pPr>
      <w:pStyle w:val="Header"/>
      <w:jc w:val="center"/>
    </w:pPr>
    <w:r w:rsidRPr="00F50B50">
      <w:rPr>
        <w:noProof/>
        <w:lang w:val="en-GB" w:eastAsia="en-GB"/>
      </w:rPr>
      <w:drawing>
        <wp:inline distT="0" distB="0" distL="0" distR="0">
          <wp:extent cx="5248275" cy="1114425"/>
          <wp:effectExtent l="0" t="0" r="0" b="0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EA0"/>
    <w:multiLevelType w:val="hybridMultilevel"/>
    <w:tmpl w:val="45009C42"/>
    <w:lvl w:ilvl="0" w:tplc="CECABD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26269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E84BDE"/>
    <w:multiLevelType w:val="hybridMultilevel"/>
    <w:tmpl w:val="C4FC9B3E"/>
    <w:lvl w:ilvl="0" w:tplc="A35A2D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A5180"/>
    <w:multiLevelType w:val="hybridMultilevel"/>
    <w:tmpl w:val="27D0D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AC"/>
    <w:rsid w:val="000334E3"/>
    <w:rsid w:val="000466C5"/>
    <w:rsid w:val="000C1D0B"/>
    <w:rsid w:val="000F0CCA"/>
    <w:rsid w:val="00192C03"/>
    <w:rsid w:val="001A426A"/>
    <w:rsid w:val="001E2E2D"/>
    <w:rsid w:val="00234D40"/>
    <w:rsid w:val="00240E8D"/>
    <w:rsid w:val="002540BA"/>
    <w:rsid w:val="002A7B79"/>
    <w:rsid w:val="002F3BBB"/>
    <w:rsid w:val="00372C51"/>
    <w:rsid w:val="003851A2"/>
    <w:rsid w:val="003A2CB1"/>
    <w:rsid w:val="003C1401"/>
    <w:rsid w:val="004A6E25"/>
    <w:rsid w:val="004B097B"/>
    <w:rsid w:val="004E1598"/>
    <w:rsid w:val="00511B02"/>
    <w:rsid w:val="00585A6D"/>
    <w:rsid w:val="00617AAB"/>
    <w:rsid w:val="006201AC"/>
    <w:rsid w:val="006E77EF"/>
    <w:rsid w:val="00760549"/>
    <w:rsid w:val="00777AA6"/>
    <w:rsid w:val="007B2184"/>
    <w:rsid w:val="007B47CD"/>
    <w:rsid w:val="007B4D0F"/>
    <w:rsid w:val="007F5BE0"/>
    <w:rsid w:val="008A6044"/>
    <w:rsid w:val="008B493F"/>
    <w:rsid w:val="008E228F"/>
    <w:rsid w:val="008E3AC3"/>
    <w:rsid w:val="00926E5A"/>
    <w:rsid w:val="00936458"/>
    <w:rsid w:val="00955CD2"/>
    <w:rsid w:val="00955FE3"/>
    <w:rsid w:val="00966CC5"/>
    <w:rsid w:val="009A747D"/>
    <w:rsid w:val="00A5253D"/>
    <w:rsid w:val="00A73748"/>
    <w:rsid w:val="00AF574C"/>
    <w:rsid w:val="00B66AF4"/>
    <w:rsid w:val="00B87D78"/>
    <w:rsid w:val="00B961E3"/>
    <w:rsid w:val="00C21735"/>
    <w:rsid w:val="00C40367"/>
    <w:rsid w:val="00D46B2F"/>
    <w:rsid w:val="00DA56B7"/>
    <w:rsid w:val="00DC4914"/>
    <w:rsid w:val="00DE5AA2"/>
    <w:rsid w:val="00E036FE"/>
    <w:rsid w:val="00E45CD9"/>
    <w:rsid w:val="00E924D1"/>
    <w:rsid w:val="00EF1F11"/>
    <w:rsid w:val="00F119B2"/>
    <w:rsid w:val="00F438CB"/>
    <w:rsid w:val="00F50B50"/>
    <w:rsid w:val="00F729C5"/>
    <w:rsid w:val="00F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DB54BA0"/>
  <w15:chartTrackingRefBased/>
  <w15:docId w15:val="{E484B261-B635-477A-9808-BED1B19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9B"/>
  </w:style>
  <w:style w:type="paragraph" w:styleId="Footer">
    <w:name w:val="footer"/>
    <w:basedOn w:val="Normal"/>
    <w:link w:val="FooterChar"/>
    <w:uiPriority w:val="99"/>
    <w:unhideWhenUsed/>
    <w:rsid w:val="00C64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9B"/>
  </w:style>
  <w:style w:type="paragraph" w:customStyle="1" w:styleId="BasicParagraph">
    <w:name w:val="[Basic Paragraph]"/>
    <w:basedOn w:val="Normal"/>
    <w:uiPriority w:val="99"/>
    <w:rsid w:val="00C648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AC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201AC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92C03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9A74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9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h@gga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8B5A0BA597B4CAB0F5648C096DFA0" ma:contentTypeVersion="3" ma:contentTypeDescription="Create a new document." ma:contentTypeScope="" ma:versionID="ea8852d7a0d87f4f6e2cfb1f29c4dae3">
  <xsd:schema xmlns:xsd="http://www.w3.org/2001/XMLSchema" xmlns:xs="http://www.w3.org/2001/XMLSchema" xmlns:p="http://schemas.microsoft.com/office/2006/metadata/properties" xmlns:ns2="cceec54e-257b-4865-a4c0-3c3778649a79" xmlns:ns3="adf6364d-a425-4770-92aa-a2f99f7f70a0" targetNamespace="http://schemas.microsoft.com/office/2006/metadata/properties" ma:root="true" ma:fieldsID="409575ee1ff7d4cc0de8df4ca716b6fd" ns2:_="" ns3:_="">
    <xsd:import namespace="cceec54e-257b-4865-a4c0-3c3778649a79"/>
    <xsd:import namespace="adf6364d-a425-4770-92aa-a2f99f7f70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wner" minOccurs="0"/>
                <xsd:element ref="ns3:SPSDescription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c54e-257b-4865-a4c0-3c3778649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364d-a425-4770-92aa-a2f99f7f70a0" elementFormDefault="qualified">
    <xsd:import namespace="http://schemas.microsoft.com/office/2006/documentManagement/types"/>
    <xsd:import namespace="http://schemas.microsoft.com/office/infopath/2007/PartnerControls"/>
    <xsd:element name="Owner" ma:index="11" nillable="true" ma:displayName="Owner" ma:internalName="Owner">
      <xsd:simpleType>
        <xsd:restriction base="dms:Text"/>
      </xsd:simpleType>
    </xsd:element>
    <xsd:element name="SPSDescription" ma:index="12" nillable="true" ma:displayName="SPSDescription" ma:internalName="SPSDescription">
      <xsd:simpleType>
        <xsd:restriction base="dms:Note">
          <xsd:maxLength value="255"/>
        </xsd:restriction>
      </xsd:simpleType>
    </xsd:element>
    <xsd:element name="Status" ma:index="13" nillable="true" ma:displayName="Status" ma:internalName="Status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df6364d-a425-4770-92aa-a2f99f7f70a0" xsi:nil="true"/>
    <SPSDescription xmlns="adf6364d-a425-4770-92aa-a2f99f7f70a0" xsi:nil="true"/>
    <Owner xmlns="adf6364d-a425-4770-92aa-a2f99f7f70a0" xsi:nil="true"/>
  </documentManagement>
</p:properties>
</file>

<file path=customXml/itemProps1.xml><?xml version="1.0" encoding="utf-8"?>
<ds:datastoreItem xmlns:ds="http://schemas.openxmlformats.org/officeDocument/2006/customXml" ds:itemID="{F8CF7B76-C23F-4F92-94D4-B97BFD9DA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F9803-F1FE-40A5-B21E-2CD826C5B4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9E3F3E-1D99-4365-BE75-9910A9FCF2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1F1064-76F5-410A-90C6-568F055FF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c54e-257b-4865-a4c0-3c3778649a79"/>
    <ds:schemaRef ds:uri="adf6364d-a425-4770-92aa-a2f99f7f7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6A1C64-07C4-4585-A246-70F742ABC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Links>
    <vt:vector size="6" baseType="variant">
      <vt:variant>
        <vt:i4>1638516</vt:i4>
      </vt:variant>
      <vt:variant>
        <vt:i4>0</vt:i4>
      </vt:variant>
      <vt:variant>
        <vt:i4>0</vt:i4>
      </vt:variant>
      <vt:variant>
        <vt:i4>5</vt:i4>
      </vt:variant>
      <vt:variant>
        <vt:lpwstr>mailto:edith@ggat.org.uk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Huckfield</dc:creator>
  <cp:keywords/>
  <cp:lastModifiedBy>Paul Huckfield</cp:lastModifiedBy>
  <cp:revision>2</cp:revision>
  <cp:lastPrinted>2013-10-23T13:54:00Z</cp:lastPrinted>
  <dcterms:created xsi:type="dcterms:W3CDTF">2020-07-09T15:58:00Z</dcterms:created>
  <dcterms:modified xsi:type="dcterms:W3CDTF">2020-07-09T15:58:00Z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Dave Prichard</vt:lpwstr>
  </property>
  <property fmtid="{D5CDD505-2E9C-101B-9397-08002B2CF9AE}" pid="3" name="Order">
    <vt:lpwstr>700.000000000000</vt:lpwstr>
  </property>
  <property fmtid="{D5CDD505-2E9C-101B-9397-08002B2CF9AE}" pid="4" name="display_urn:schemas-microsoft-com:office:office#Author">
    <vt:lpwstr>Dave Prichard</vt:lpwstr>
  </property>
  <property fmtid="{D5CDD505-2E9C-101B-9397-08002B2CF9AE}" pid="5" name="_dlc_DocId">
    <vt:lpwstr>TZYFEWV6ZHHA-2663-5</vt:lpwstr>
  </property>
  <property fmtid="{D5CDD505-2E9C-101B-9397-08002B2CF9AE}" pid="6" name="_dlc_DocIdItemGuid">
    <vt:lpwstr>27a3b459-0504-4a8d-8e2c-57903c070b2e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Url">
    <vt:lpwstr>https://ps.lincoln.ac.uk/services/MARCOMMS/Corporate%20Branding/_layouts/DocIdRedir.aspx?ID=TZYFEWV6ZHHA-2663-5, TZYFEWV6ZHHA-2663-5</vt:lpwstr>
  </property>
</Properties>
</file>